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Rogowska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pzuzanna99@gmail.com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+48727591619 ,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