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ALEKSANDRA  CHAKAROVA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11.7.1999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+3590896878611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aleksandra_chakurova@abv.bg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24.3.2026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