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Chavdar Parvanov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+359886312672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alfacomcon@gmail.com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Elmira Parvanova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