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Martina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Di Caprio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+393335988909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07/07/1997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331774526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martinadicaprio1997@gmail.com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1600-658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Martina Di Caprio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