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Iliq Chavdarov                                              Подпис: </w:t>
      </w:r>
    </w:p>
    <w:p w:rsidRPr="00A40855" w:rsidR="00A40855" w:rsidP="009E3AD8" w:rsidRDefault="00A40855" w14:paraId="3AFFF2BA" w14:textId="5F99917D">
      <w:pPr>
        <w:jc w:val="both"/>
        <w:rPr>
          <w:lang w:val="en-US"/>
        </w:rPr>
      </w:pPr>
      <w:r>
        <w:rPr>
          <w:lang w:val="en-US"/>
        </w:rPr>
        <w:t>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