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DIMITRA</w:t>
      </w:r>
      <w:r w:rsidR="00594BA5">
        <w:rPr>
          <w:sz w:val="20"/>
          <w:szCs w:val="20"/>
          <w:lang w:val="bg-BG"/>
        </w:rPr>
        <w:t xml:space="preserve"> </w:t>
      </w:r>
      <w:r w:rsidRPr="001D0D09">
        <w:rPr>
          <w:sz w:val="20"/>
          <w:szCs w:val="20"/>
        </w:rPr>
        <w:t>KARRA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+3596979749049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karradim@yahoo.gr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