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Radosław Baran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+48500160844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Tymoteusz Baran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24.11.2011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