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Antonio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Hevia Hevia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76952658V</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20/05/1982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+34637720274</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a.vitalogy@gmail.com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07/03/2026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07/03/2026</w:t>
      </w:r>
      <w:r w:rsidR="00C302CD">
        <w:rPr>
          <w:sz w:val="22"/>
          <w:szCs w:val="22"/>
          <w:lang w:val="bg-BG"/>
        </w:rPr>
        <w:t xml:space="preserve">                        </w:t>
      </w:r>
      <w:r w:rsidR="00513D8D">
        <w:rPr>
          <w:sz w:val="22"/>
          <w:szCs w:val="22"/>
        </w:rPr>
        <w:t xml:space="preserve">                        </w:t>
      </w:r>
      <w:r w:rsidR="00213D63">
        <w:rPr>
          <w:sz w:val="22"/>
          <w:szCs w:val="22"/>
          <w:lang w:val="en-US"/>
        </w:rPr>
        <w:t xml:space="preserve">Antonio Hevia Hevia </w:t>
      </w:r>
      <w:r w:rsidR="00213D63">
        <w:rPr>
          <w:sz w:val="22"/>
          <w:szCs w:val="22"/>
          <w:lang w:val="en-US"/>
        </w:rPr>
        <w:br/>
        <w:t xml:space="preserve">                                                                                   </w:t>
      </w:r>
      <w:r w:rsidRPr="002F4A70" w:rsidR="002F4A70">
        <w:rPr>
          <w:sz w:val="22"/>
          <w:szCs w:val="22"/>
          <w:lang w:val="en-US"/>
        </w:rPr>
        <w:t>76952658V</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