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Anthea</w:t>
      </w:r>
      <w:r w:rsidR="00405CC1">
        <w:t xml:space="preserve"> </w:t>
      </w:r>
      <w:r w:rsidRPr="00405CC1" w:rsidR="00405CC1">
        <w:t>Patience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7301120268086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