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Parniuk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+48572148109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alexparnyk@gmail.com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