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aristeidis</w:t>
      </w:r>
      <w:r w:rsidR="00594BA5">
        <w:rPr>
          <w:sz w:val="20"/>
          <w:szCs w:val="20"/>
          <w:lang w:val="bg-BG"/>
        </w:rPr>
        <w:t xml:space="preserve"> </w:t>
      </w:r>
      <w:r w:rsidRPr="001D0D09">
        <w:rPr>
          <w:sz w:val="20"/>
          <w:szCs w:val="20"/>
        </w:rPr>
        <w:t>karampelas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+306944250905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karampelasaris@gmail.com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