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Claudia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Illa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77751053J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21/11/1995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+34615370006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claudia9521@gmail.com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Claudia Illa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