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Adrian-Nicolae</w:t>
      </w:r>
      <w:r w:rsidR="00594BA5">
        <w:rPr>
          <w:sz w:val="20"/>
          <w:szCs w:val="20"/>
          <w:lang w:val="bg-BG"/>
        </w:rPr>
        <w:t xml:space="preserve"> </w:t>
      </w:r>
      <w:r w:rsidRPr="001D0D09">
        <w:rPr>
          <w:sz w:val="20"/>
          <w:szCs w:val="20"/>
        </w:rPr>
        <w:t>Goidescu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+3590726319328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goidescu.adrian111@gmail.com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