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Casanovas Company</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39409557T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24/4/1995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+34610323825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annacascom2@gmail.com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5/3/2026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Anna Casanovas Company</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