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okon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+48500759103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jeremiasz okon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szymczyna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