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Zaborowska Piecuch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+48601146110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10.10.1981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Adam Piecuch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Antonina Piecuch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21.09.2019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