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Sprenger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+49015753439507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10/10/1994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max-sprenger@gmx.de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50823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Max Sprenger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