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Emma</w:t>
      </w:r>
      <w:r w:rsidR="00405CC1">
        <w:t xml:space="preserve"> </w:t>
      </w:r>
      <w:r w:rsidRPr="00405CC1" w:rsidR="00405CC1">
        <w:t>Lake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8107065056082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Paige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