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t>
      </w:r>
      <w:r w:rsidR="00594BA5">
        <w:rPr>
          <w:sz w:val="20"/>
          <w:szCs w:val="20"/>
          <w:lang w:val="bg-BG"/>
        </w:rPr>
        <w:t xml:space="preserve"> </w:t>
      </w:r>
      <w:r w:rsidRPr="001D0D09">
        <w:rPr>
          <w:sz w:val="20"/>
          <w:szCs w:val="20"/>
        </w:rPr>
        <w:t>Hathaway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+4407943092577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eddie.hathaway2005@gmail.com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