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Denise</w:t>
      </w:r>
      <w:r w:rsidR="00594BA5">
        <w:rPr>
          <w:sz w:val="20"/>
          <w:szCs w:val="20"/>
          <w:lang w:val="bg-BG"/>
        </w:rPr>
        <w:t xml:space="preserve"> </w:t>
      </w:r>
      <w:r w:rsidRPr="001D0D09">
        <w:rPr>
          <w:sz w:val="20"/>
          <w:szCs w:val="20"/>
        </w:rPr>
        <w:t>O’Donnell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+4407980678793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dcodonnell2003@yahoo.co.uk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