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Rudnicka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+48514732563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03.06.2015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Wiktor Rudnicki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