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Mayteng</w:t>
      </w:r>
      <w:r w:rsidR="00405CC1">
        <w:t xml:space="preserve"> </w:t>
      </w:r>
      <w:r w:rsidRPr="00405CC1" w:rsidR="00405CC1">
        <w:t>Cheng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9812090114082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Zidan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