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Anatolii</w:t>
      </w:r>
      <w:r w:rsidR="00594BA5">
        <w:rPr>
          <w:sz w:val="20"/>
          <w:szCs w:val="20"/>
          <w:lang w:val="bg-BG"/>
        </w:rPr>
        <w:t xml:space="preserve"> </w:t>
      </w:r>
      <w:r w:rsidRPr="001D0D09">
        <w:rPr>
          <w:sz w:val="20"/>
          <w:szCs w:val="20"/>
        </w:rPr>
        <w:t>Borhula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+4407490548449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anatolii.borhula2@gmail.com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