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william</w:t>
      </w:r>
      <w:r w:rsidR="00594BA5">
        <w:rPr>
          <w:sz w:val="20"/>
          <w:szCs w:val="20"/>
          <w:lang w:val="bg-BG"/>
        </w:rPr>
        <w:t xml:space="preserve"> </w:t>
      </w:r>
      <w:r w:rsidRPr="001D0D09">
        <w:rPr>
          <w:sz w:val="20"/>
          <w:szCs w:val="20"/>
        </w:rPr>
        <w:t>dolke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+447540165765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williamdolke@hotmail.co.uk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