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pavel kachurka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+48576274106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yaraslau kachurka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29.06.2014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ivan upeniek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28.03.2016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