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Miągowska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marta.miagowska@gmail.com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+48669941106 ,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