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Krawczynski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+48692375718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09.09.1972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Alexander krawczyński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