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ryszewska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+48794261266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Federowicz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Federowicz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Ostrowska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wojciech ostrowski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