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Esteban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Escriu</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53341206c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14/10/1984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+34675078230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esteban.escriu@gmail.com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Esteban Escriu </w:t>
      </w:r>
      <w:r w:rsidR="00213D63">
        <w:rPr>
          <w:sz w:val="22"/>
          <w:szCs w:val="22"/>
          <w:lang w:val="en-US"/>
        </w:rPr>
        <w:br/>
        <w:t xml:space="preserve">                                                                                   </w:t>
      </w:r>
      <w:r w:rsidRPr="002F4A70" w:rsidR="002F4A70">
        <w:rPr>
          <w:sz w:val="22"/>
          <w:szCs w:val="22"/>
          <w:lang w:val="en-US"/>
        </w:rPr>
        <w:t>53341206c</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