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Джая Францес</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30.9.2006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+35988792722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jo.francess.1111@gmail.com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Господинов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10.8.2013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