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Lyubov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Dimitrova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lubovdimitrova@yahoo.com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+359898832127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9.6.1989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Angel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9.1.2019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21.3.2026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