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Brzozowska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+48664988338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16.12.1980</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Leon Bryndziak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31.12.2012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20.03.2026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