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Vitalba Santoro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+393294319027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Cesare Bianco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Angelo Bianco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