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Chwialkowski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kuba-chwialkowski@o2.pl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+48726884664 ,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