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Taryn</w:t>
      </w:r>
      <w:r w:rsidR="00405CC1">
        <w:t xml:space="preserve"> </w:t>
      </w:r>
      <w:r w:rsidRPr="00405CC1" w:rsidR="00405CC1">
        <w:t>Kadikoy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8210210168081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