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Bruno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Neves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+351913265433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18482473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brunomachadoneves@gmail.com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2500368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30/08/1997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Bruno Neves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