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Montenegro Pallarès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39397583D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6/7/1997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+34648779430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amontenegro607@gmail.com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9/3/2026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Anna Montenegro Pallarès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