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kamyk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+48502647602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sara kamyk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15.08.2015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oliwia kamyk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28.09.2018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