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Artemi Podlesski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+48605462037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