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Viktor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Petrov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22.4.1984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+35992307133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vikistil@abv.bg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Galena Petrova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16.8.2017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