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Kondratiuk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+380507758902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missiskondratuk@gmail.com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5.10.2017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