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Kristian  Bojinov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5.3.2003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+359882955491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kristianthebg@mail.bg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