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Gustavo de Assis Schmidt</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19.03.2026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