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;arlene</w:t>
      </w:r>
      <w:r w:rsidR="00594BA5">
        <w:rPr>
          <w:sz w:val="20"/>
          <w:szCs w:val="20"/>
          <w:lang w:val="bg-BG"/>
        </w:rPr>
        <w:t xml:space="preserve"> </w:t>
      </w:r>
      <w:r w:rsidRPr="001D0D09">
        <w:rPr>
          <w:sz w:val="20"/>
          <w:szCs w:val="20"/>
        </w:rPr>
        <w:t>fraser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+35907968745575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catherinefraser1949@yahoo.com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