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3.3.2026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Благовеста Анжелова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