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Militsa  Mitova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10.2.2009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+359876619589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ninapetrova011@gmail.com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