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Bruno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Oliveira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03/03/2000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+351969234340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brunoro@ua.pt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