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Stavriana</w:t>
      </w:r>
      <w:r w:rsidR="00594BA5">
        <w:rPr>
          <w:sz w:val="20"/>
          <w:szCs w:val="20"/>
          <w:lang w:val="bg-BG"/>
        </w:rPr>
        <w:t xml:space="preserve"> </w:t>
      </w:r>
      <w:r w:rsidRPr="001D0D09">
        <w:rPr>
          <w:sz w:val="20"/>
          <w:szCs w:val="20"/>
        </w:rPr>
        <w:t>Piperi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+306936585675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stavriana492@gmail.com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