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Cristina Padro giner</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11/09/1987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Raya Seseh, Munggu,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+34620213776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padro.cristina@gmail.com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Lucia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30/08/2016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Lucas</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27/10/2017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Cristina Padro giner</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