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Przysiecki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+48783146599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orzeł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Orzeł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Daniel Straburzynski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